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36" w:rsidRPr="005362F2" w:rsidRDefault="008F3736" w:rsidP="005277D1">
      <w:pPr>
        <w:tabs>
          <w:tab w:val="center" w:pos="4536"/>
          <w:tab w:val="right" w:pos="9781"/>
        </w:tabs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4"/>
        </w:rPr>
        <w:t xml:space="preserve">   </w:t>
      </w:r>
      <w:r>
        <w:rPr>
          <w:rFonts w:ascii="Arial" w:hAnsi="Arial" w:cs="Arial"/>
          <w:sz w:val="20"/>
          <w:szCs w:val="24"/>
        </w:rPr>
        <w:tab/>
        <w:t xml:space="preserve">        </w:t>
      </w:r>
      <w:r w:rsidRPr="00D15603">
        <w:rPr>
          <w:rFonts w:ascii="Arial" w:hAnsi="Arial" w:cs="Arial"/>
          <w:sz w:val="20"/>
          <w:szCs w:val="24"/>
        </w:rPr>
        <w:t xml:space="preserve">     </w:t>
      </w:r>
    </w:p>
    <w:p w:rsidR="008F3736" w:rsidRDefault="008F3736" w:rsidP="008F3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cstheme="minorHAnsi"/>
          <w:b/>
        </w:rPr>
      </w:pPr>
    </w:p>
    <w:p w:rsidR="008F3736" w:rsidRDefault="008F3736" w:rsidP="008F373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C14E8A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8A2">
        <w:rPr>
          <w:rFonts w:asciiTheme="minorHAnsi" w:hAnsiTheme="minorHAnsi" w:cstheme="minorHAnsi"/>
          <w:sz w:val="22"/>
          <w:szCs w:val="22"/>
        </w:rPr>
        <w:t xml:space="preserve">Stara Kamienica </w:t>
      </w:r>
      <w:r w:rsidR="00E001A5">
        <w:rPr>
          <w:rFonts w:asciiTheme="minorHAnsi" w:hAnsiTheme="minorHAnsi" w:cstheme="minorHAnsi"/>
          <w:sz w:val="22"/>
          <w:szCs w:val="22"/>
        </w:rPr>
        <w:t>21.11.2016</w:t>
      </w:r>
      <w:r w:rsidR="00C14E8A">
        <w:rPr>
          <w:rFonts w:asciiTheme="minorHAnsi" w:hAnsiTheme="minorHAnsi" w:cstheme="minorHAnsi"/>
          <w:sz w:val="22"/>
          <w:szCs w:val="22"/>
        </w:rPr>
        <w:t>r.</w:t>
      </w:r>
    </w:p>
    <w:p w:rsidR="005277D1" w:rsidRDefault="005277D1" w:rsidP="005277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Gminni Ośrodek Pomocy Społecznej</w:t>
      </w:r>
    </w:p>
    <w:p w:rsidR="005277D1" w:rsidRDefault="005277D1" w:rsidP="005277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68-512 Stara Kamienica 41</w:t>
      </w:r>
    </w:p>
    <w:p w:rsidR="005277D1" w:rsidRDefault="005277D1" w:rsidP="005277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 611-21-43-446</w:t>
      </w:r>
    </w:p>
    <w:p w:rsidR="008F3736" w:rsidRPr="00A868A2" w:rsidRDefault="008F3736" w:rsidP="008F373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8F3736" w:rsidRDefault="008F3736" w:rsidP="008F3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Style w:val="Pogrubienie"/>
          <w:rFonts w:cstheme="minorHAnsi"/>
          <w:bCs/>
        </w:rPr>
      </w:pPr>
      <w:r w:rsidRPr="00A868A2">
        <w:rPr>
          <w:rFonts w:cstheme="minorHAnsi"/>
          <w:b/>
        </w:rPr>
        <w:t>ROZSTRZYGNIĘCIE PROCEDURY ZAPYTANIA OFERTOWEGO</w:t>
      </w:r>
      <w:r w:rsidRPr="00A868A2">
        <w:rPr>
          <w:rFonts w:cstheme="minorHAnsi"/>
        </w:rPr>
        <w:t xml:space="preserve"> </w:t>
      </w:r>
      <w:r w:rsidRPr="00A868A2">
        <w:rPr>
          <w:rStyle w:val="Pogrubienie"/>
          <w:rFonts w:cstheme="minorHAnsi"/>
          <w:bCs/>
        </w:rPr>
        <w:t xml:space="preserve">O UDZIELENIE </w:t>
      </w:r>
    </w:p>
    <w:p w:rsidR="008F3736" w:rsidRPr="00A868A2" w:rsidRDefault="008F3736" w:rsidP="008F37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cstheme="minorHAnsi"/>
          <w:b/>
          <w:bCs/>
        </w:rPr>
      </w:pPr>
      <w:r w:rsidRPr="00A868A2">
        <w:rPr>
          <w:rStyle w:val="Pogrubienie"/>
          <w:rFonts w:cstheme="minorHAnsi"/>
          <w:bCs/>
        </w:rPr>
        <w:t>ZAMÓWIENIA PUBLICZNEGO</w:t>
      </w:r>
      <w:r>
        <w:rPr>
          <w:rStyle w:val="Pogrubienie"/>
          <w:rFonts w:cstheme="minorHAnsi"/>
          <w:bCs/>
        </w:rPr>
        <w:t xml:space="preserve"> </w:t>
      </w:r>
      <w:r w:rsidRPr="00A868A2">
        <w:rPr>
          <w:rFonts w:cstheme="minorHAnsi"/>
          <w:b/>
          <w:bCs/>
        </w:rPr>
        <w:t xml:space="preserve">O WARTOŚCI SZACUNKOWEJ PONIŻEJ </w:t>
      </w:r>
      <w:r w:rsidR="00C14E8A">
        <w:rPr>
          <w:rFonts w:cstheme="minorHAnsi"/>
          <w:b/>
          <w:bCs/>
        </w:rPr>
        <w:t>30</w:t>
      </w:r>
      <w:r w:rsidRPr="00A868A2">
        <w:rPr>
          <w:rFonts w:cstheme="minorHAnsi"/>
          <w:b/>
          <w:bCs/>
        </w:rPr>
        <w:t> 000 EURO</w:t>
      </w:r>
    </w:p>
    <w:p w:rsidR="008F3736" w:rsidRDefault="008F3736" w:rsidP="008F3736">
      <w:pPr>
        <w:pStyle w:val="Nagwek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868A2">
        <w:rPr>
          <w:rFonts w:asciiTheme="minorHAnsi" w:hAnsiTheme="minorHAnsi" w:cstheme="minorHAnsi"/>
          <w:sz w:val="22"/>
          <w:szCs w:val="22"/>
        </w:rPr>
        <w:t>la zamówienia</w:t>
      </w:r>
      <w:r>
        <w:rPr>
          <w:rFonts w:asciiTheme="minorHAnsi" w:hAnsiTheme="minorHAnsi" w:cstheme="minorHAnsi"/>
          <w:sz w:val="22"/>
          <w:szCs w:val="22"/>
        </w:rPr>
        <w:t xml:space="preserve"> pn. </w:t>
      </w:r>
    </w:p>
    <w:p w:rsidR="008F3736" w:rsidRDefault="008F3736" w:rsidP="008F3736">
      <w:pPr>
        <w:spacing w:after="0"/>
        <w:jc w:val="center"/>
        <w:rPr>
          <w:rStyle w:val="FontStyle24"/>
          <w:rFonts w:ascii="Calibri" w:hAnsi="Calibri" w:cs="Calibri"/>
        </w:rPr>
      </w:pPr>
    </w:p>
    <w:p w:rsidR="00E001A5" w:rsidRDefault="00E001A5" w:rsidP="00E00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cstheme="minorHAnsi"/>
          <w:b/>
          <w:bCs/>
          <w:iCs/>
        </w:rPr>
      </w:pPr>
      <w:r w:rsidRPr="00E001A5">
        <w:rPr>
          <w:rStyle w:val="FontStyle24"/>
          <w:rFonts w:ascii="Calibri" w:hAnsi="Calibri" w:cs="Calibri"/>
          <w:sz w:val="24"/>
          <w:szCs w:val="24"/>
        </w:rPr>
        <w:t>Dożywianie uczniów w szkołach na terenie  Gminy Stara Kamienica</w:t>
      </w:r>
    </w:p>
    <w:p w:rsidR="00E001A5" w:rsidRDefault="00E001A5" w:rsidP="00E00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8F3736" w:rsidRPr="00E001A5" w:rsidRDefault="008F3736" w:rsidP="00E001A5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Pogrubienie"/>
          <w:rFonts w:cstheme="minorHAnsi"/>
          <w:b w:val="0"/>
          <w:bCs/>
          <w:iCs/>
        </w:rPr>
      </w:pPr>
      <w:r w:rsidRPr="00E001A5">
        <w:rPr>
          <w:rStyle w:val="Pogrubienie"/>
          <w:rFonts w:cstheme="minorHAnsi"/>
          <w:b w:val="0"/>
          <w:bCs/>
          <w:iCs/>
        </w:rPr>
        <w:t>Oferty złożone w postępowaniu</w:t>
      </w:r>
    </w:p>
    <w:tbl>
      <w:tblPr>
        <w:tblpPr w:leftFromText="141" w:rightFromText="141" w:vertAnchor="text" w:horzAnchor="margin" w:tblpXSpec="center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055"/>
        <w:gridCol w:w="1667"/>
        <w:gridCol w:w="1594"/>
        <w:gridCol w:w="1843"/>
        <w:gridCol w:w="1559"/>
      </w:tblGrid>
      <w:tr w:rsidR="00506BCE" w:rsidRPr="00D44037" w:rsidTr="00506BCE">
        <w:trPr>
          <w:trHeight w:val="502"/>
        </w:trPr>
        <w:tc>
          <w:tcPr>
            <w:tcW w:w="455" w:type="dxa"/>
          </w:tcPr>
          <w:p w:rsidR="00506BCE" w:rsidRDefault="00506BCE" w:rsidP="005815B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055" w:type="dxa"/>
          </w:tcPr>
          <w:p w:rsidR="00506BCE" w:rsidRDefault="00506BCE" w:rsidP="005815B5">
            <w:pPr>
              <w:tabs>
                <w:tab w:val="left" w:pos="0"/>
              </w:tabs>
              <w:spacing w:before="120" w:after="0" w:line="240" w:lineRule="auto"/>
              <w:ind w:hanging="1414"/>
              <w:rPr>
                <w:lang w:eastAsia="en-US"/>
              </w:rPr>
            </w:pPr>
            <w:r>
              <w:rPr>
                <w:lang w:eastAsia="en-US"/>
              </w:rPr>
              <w:t>Nazwa Firmy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Nazwa Firmy</w:t>
            </w:r>
          </w:p>
        </w:tc>
        <w:tc>
          <w:tcPr>
            <w:tcW w:w="1667" w:type="dxa"/>
          </w:tcPr>
          <w:p w:rsidR="00506BCE" w:rsidRDefault="00506BCE" w:rsidP="00E001A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Cena brutto za posiłek jednodaniowy (zł)</w:t>
            </w:r>
          </w:p>
        </w:tc>
        <w:tc>
          <w:tcPr>
            <w:tcW w:w="1594" w:type="dxa"/>
          </w:tcPr>
          <w:p w:rsidR="00506BCE" w:rsidRPr="00506BCE" w:rsidRDefault="00506BCE" w:rsidP="00506BCE">
            <w:pPr>
              <w:spacing w:after="0" w:line="240" w:lineRule="auto"/>
              <w:rPr>
                <w:b/>
                <w:i/>
                <w:lang w:eastAsia="en-US"/>
              </w:rPr>
            </w:pPr>
            <w:r w:rsidRPr="00506BCE">
              <w:rPr>
                <w:b/>
                <w:i/>
                <w:lang w:eastAsia="en-US"/>
              </w:rPr>
              <w:t>Przyjmując 50 uczniów i 294 dni nauk</w:t>
            </w:r>
            <w:r>
              <w:rPr>
                <w:b/>
                <w:i/>
                <w:lang w:eastAsia="en-US"/>
              </w:rPr>
              <w:t xml:space="preserve">i </w:t>
            </w:r>
            <w:r>
              <w:rPr>
                <w:lang w:eastAsia="en-US"/>
              </w:rPr>
              <w:t>(zł)</w:t>
            </w:r>
            <w:r w:rsidR="0011257F">
              <w:rPr>
                <w:lang w:eastAsia="en-US"/>
              </w:rPr>
              <w:t xml:space="preserve"> za posiłek jednodaniowy</w:t>
            </w:r>
          </w:p>
        </w:tc>
        <w:tc>
          <w:tcPr>
            <w:tcW w:w="1843" w:type="dxa"/>
          </w:tcPr>
          <w:p w:rsidR="00506BCE" w:rsidRDefault="00506BCE" w:rsidP="00E001A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Cena brutto za posiłek dwudaniowy (zł)</w:t>
            </w:r>
          </w:p>
        </w:tc>
        <w:tc>
          <w:tcPr>
            <w:tcW w:w="1559" w:type="dxa"/>
          </w:tcPr>
          <w:p w:rsidR="00506BCE" w:rsidRPr="00506BCE" w:rsidRDefault="00506BCE" w:rsidP="00506BCE">
            <w:pPr>
              <w:spacing w:after="0" w:line="240" w:lineRule="auto"/>
              <w:rPr>
                <w:b/>
                <w:i/>
                <w:lang w:eastAsia="en-US"/>
              </w:rPr>
            </w:pPr>
            <w:r w:rsidRPr="00506BCE">
              <w:rPr>
                <w:b/>
                <w:i/>
                <w:lang w:eastAsia="en-US"/>
              </w:rPr>
              <w:t>Przyjmując 50 uczniów i 294 dni nauki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(zł)</w:t>
            </w:r>
            <w:r w:rsidR="0011257F">
              <w:rPr>
                <w:lang w:eastAsia="en-US"/>
              </w:rPr>
              <w:t xml:space="preserve"> za posiłek dwudaniowy</w:t>
            </w:r>
          </w:p>
          <w:p w:rsidR="00506BCE" w:rsidRPr="00506BCE" w:rsidRDefault="00506BCE" w:rsidP="00E001A5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506BCE" w:rsidRPr="00D44037" w:rsidTr="00506BCE">
        <w:trPr>
          <w:trHeight w:val="849"/>
        </w:trPr>
        <w:tc>
          <w:tcPr>
            <w:tcW w:w="455" w:type="dxa"/>
            <w:hideMark/>
          </w:tcPr>
          <w:p w:rsidR="00506BCE" w:rsidRDefault="00506BCE" w:rsidP="005815B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5" w:type="dxa"/>
            <w:hideMark/>
          </w:tcPr>
          <w:p w:rsidR="00506BCE" w:rsidRDefault="00506BCE" w:rsidP="005815B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Restauracja RETRO</w:t>
            </w:r>
          </w:p>
          <w:p w:rsidR="00506BCE" w:rsidRDefault="00506BCE" w:rsidP="005815B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Katarzyna </w:t>
            </w:r>
            <w:proofErr w:type="spellStart"/>
            <w:r>
              <w:rPr>
                <w:lang w:eastAsia="en-US"/>
              </w:rPr>
              <w:t>Flig</w:t>
            </w:r>
            <w:proofErr w:type="spellEnd"/>
          </w:p>
          <w:p w:rsidR="00506BCE" w:rsidRDefault="00506BCE" w:rsidP="005815B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Pl. Wolności 31</w:t>
            </w:r>
          </w:p>
          <w:p w:rsidR="00506BCE" w:rsidRDefault="00506BCE" w:rsidP="005815B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59-630 Mirsk</w:t>
            </w:r>
          </w:p>
        </w:tc>
        <w:tc>
          <w:tcPr>
            <w:tcW w:w="1667" w:type="dxa"/>
            <w:vAlign w:val="center"/>
          </w:tcPr>
          <w:p w:rsidR="00506BCE" w:rsidRDefault="00506BCE" w:rsidP="005815B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6,49</w:t>
            </w:r>
          </w:p>
        </w:tc>
        <w:tc>
          <w:tcPr>
            <w:tcW w:w="1594" w:type="dxa"/>
          </w:tcPr>
          <w:p w:rsidR="00506BCE" w:rsidRPr="0011257F" w:rsidRDefault="00506BCE" w:rsidP="005815B5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506BCE" w:rsidRPr="0011257F" w:rsidRDefault="00506BCE" w:rsidP="005815B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1257F">
              <w:rPr>
                <w:b/>
                <w:i/>
                <w:lang w:eastAsia="en-US"/>
              </w:rPr>
              <w:t>95 403,00</w:t>
            </w:r>
          </w:p>
        </w:tc>
        <w:tc>
          <w:tcPr>
            <w:tcW w:w="1843" w:type="dxa"/>
          </w:tcPr>
          <w:p w:rsidR="00506BCE" w:rsidRDefault="00506BCE" w:rsidP="005815B5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506BCE" w:rsidRDefault="00506BCE" w:rsidP="005815B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7,49</w:t>
            </w:r>
          </w:p>
        </w:tc>
        <w:tc>
          <w:tcPr>
            <w:tcW w:w="1559" w:type="dxa"/>
          </w:tcPr>
          <w:p w:rsidR="00506BCE" w:rsidRPr="0011257F" w:rsidRDefault="00506BCE" w:rsidP="005815B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</w:p>
          <w:p w:rsidR="00506BCE" w:rsidRPr="0011257F" w:rsidRDefault="0011257F" w:rsidP="005815B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110 103,00</w:t>
            </w:r>
          </w:p>
        </w:tc>
      </w:tr>
      <w:tr w:rsidR="00506BCE" w:rsidRPr="00D44037" w:rsidTr="00506BCE">
        <w:trPr>
          <w:trHeight w:val="201"/>
        </w:trPr>
        <w:tc>
          <w:tcPr>
            <w:tcW w:w="455" w:type="dxa"/>
          </w:tcPr>
          <w:p w:rsidR="00506BCE" w:rsidRDefault="00506BCE" w:rsidP="005815B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55" w:type="dxa"/>
          </w:tcPr>
          <w:p w:rsidR="00506BCE" w:rsidRDefault="00506BCE" w:rsidP="005815B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Agnieszka </w:t>
            </w:r>
            <w:proofErr w:type="spellStart"/>
            <w:r>
              <w:rPr>
                <w:lang w:eastAsia="en-US"/>
              </w:rPr>
              <w:t>Szumilak</w:t>
            </w:r>
            <w:proofErr w:type="spellEnd"/>
          </w:p>
          <w:p w:rsidR="00506BCE" w:rsidRDefault="00506BCE" w:rsidP="005815B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EKONOMICZNA POMARAŃCZA</w:t>
            </w:r>
          </w:p>
          <w:p w:rsidR="00506BCE" w:rsidRDefault="00506BCE" w:rsidP="005815B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Ul. Nowowiejska 3</w:t>
            </w:r>
          </w:p>
          <w:p w:rsidR="00506BCE" w:rsidRDefault="00506BCE" w:rsidP="005815B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58-500 Jelenia Góra</w:t>
            </w:r>
          </w:p>
        </w:tc>
        <w:tc>
          <w:tcPr>
            <w:tcW w:w="1667" w:type="dxa"/>
            <w:vAlign w:val="center"/>
          </w:tcPr>
          <w:p w:rsidR="00506BCE" w:rsidRDefault="00506BCE" w:rsidP="005815B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10,90</w:t>
            </w:r>
          </w:p>
          <w:p w:rsidR="00506BCE" w:rsidRDefault="00506BCE" w:rsidP="005815B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94" w:type="dxa"/>
          </w:tcPr>
          <w:p w:rsidR="00506BCE" w:rsidRDefault="00506BCE" w:rsidP="0011257F">
            <w:pPr>
              <w:spacing w:after="0" w:line="240" w:lineRule="auto"/>
              <w:rPr>
                <w:b/>
                <w:i/>
                <w:lang w:eastAsia="en-US"/>
              </w:rPr>
            </w:pPr>
          </w:p>
          <w:p w:rsidR="0011257F" w:rsidRPr="0011257F" w:rsidRDefault="0011257F" w:rsidP="005815B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160 230,00</w:t>
            </w:r>
          </w:p>
        </w:tc>
        <w:tc>
          <w:tcPr>
            <w:tcW w:w="1843" w:type="dxa"/>
          </w:tcPr>
          <w:p w:rsidR="00506BCE" w:rsidRDefault="00506BCE" w:rsidP="005815B5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506BCE" w:rsidRDefault="00506BCE" w:rsidP="005815B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1559" w:type="dxa"/>
          </w:tcPr>
          <w:p w:rsidR="00506BCE" w:rsidRPr="0011257F" w:rsidRDefault="00506BCE" w:rsidP="005815B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</w:p>
          <w:p w:rsidR="00506BCE" w:rsidRPr="0011257F" w:rsidRDefault="00506BCE" w:rsidP="005815B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1257F">
              <w:rPr>
                <w:b/>
                <w:i/>
                <w:lang w:eastAsia="en-US"/>
              </w:rPr>
              <w:t>176 400,00</w:t>
            </w:r>
          </w:p>
        </w:tc>
      </w:tr>
    </w:tbl>
    <w:p w:rsidR="008F3736" w:rsidRPr="0011257F" w:rsidRDefault="008F3736" w:rsidP="008F3736">
      <w:pPr>
        <w:spacing w:after="0"/>
        <w:ind w:left="360"/>
        <w:rPr>
          <w:rStyle w:val="FontStyle26"/>
          <w:rFonts w:cstheme="minorHAnsi"/>
          <w:sz w:val="22"/>
        </w:rPr>
      </w:pPr>
    </w:p>
    <w:p w:rsidR="008F3736" w:rsidRPr="005277D1" w:rsidRDefault="00506BCE" w:rsidP="0011257F">
      <w:pPr>
        <w:pStyle w:val="Akapitzlist"/>
        <w:numPr>
          <w:ilvl w:val="0"/>
          <w:numId w:val="3"/>
        </w:numPr>
        <w:spacing w:after="0"/>
        <w:rPr>
          <w:rStyle w:val="FontStyle26"/>
          <w:rFonts w:cstheme="minorHAnsi"/>
          <w:sz w:val="22"/>
        </w:rPr>
      </w:pPr>
      <w:r w:rsidRPr="0011257F">
        <w:rPr>
          <w:rFonts w:cs="Calibri"/>
        </w:rPr>
        <w:t xml:space="preserve">Stosownie do zapisów zawartych w zapytaniu ofertowym - </w:t>
      </w:r>
      <w:r w:rsidRPr="005277D1">
        <w:rPr>
          <w:rFonts w:cs="Calibri"/>
        </w:rPr>
        <w:t xml:space="preserve">Zamawiający wybiera </w:t>
      </w:r>
      <w:r w:rsidRPr="005277D1">
        <w:rPr>
          <w:rFonts w:cs="Calibri"/>
          <w:b/>
        </w:rPr>
        <w:t>posiłki  dwudaniowe</w:t>
      </w:r>
      <w:r w:rsidRPr="005277D1">
        <w:rPr>
          <w:rFonts w:cs="Calibri"/>
        </w:rPr>
        <w:t xml:space="preserve"> ( zupa + drugie danie+ kompot).  </w:t>
      </w:r>
    </w:p>
    <w:p w:rsidR="008F3736" w:rsidRDefault="008F3736" w:rsidP="008F3736">
      <w:pPr>
        <w:spacing w:after="0"/>
        <w:ind w:left="360"/>
        <w:rPr>
          <w:rStyle w:val="FontStyle26"/>
          <w:rFonts w:cstheme="minorHAnsi"/>
        </w:rPr>
      </w:pPr>
    </w:p>
    <w:p w:rsidR="008F3736" w:rsidRPr="0011257F" w:rsidRDefault="008F3736" w:rsidP="0011257F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iCs/>
        </w:rPr>
      </w:pPr>
      <w:r w:rsidRPr="0011257F">
        <w:rPr>
          <w:rFonts w:cstheme="minorHAnsi"/>
        </w:rPr>
        <w:t xml:space="preserve">Informuję, że w dniu </w:t>
      </w:r>
      <w:r w:rsidR="00506BCE" w:rsidRPr="0011257F">
        <w:rPr>
          <w:rFonts w:cstheme="minorHAnsi"/>
        </w:rPr>
        <w:t>21</w:t>
      </w:r>
      <w:r w:rsidR="00C14E8A" w:rsidRPr="0011257F">
        <w:rPr>
          <w:rFonts w:cstheme="minorHAnsi"/>
        </w:rPr>
        <w:t>.</w:t>
      </w:r>
      <w:r w:rsidR="00506BCE" w:rsidRPr="0011257F">
        <w:rPr>
          <w:rFonts w:cstheme="minorHAnsi"/>
        </w:rPr>
        <w:t>11.2016</w:t>
      </w:r>
      <w:r w:rsidR="00C14E8A" w:rsidRPr="0011257F">
        <w:rPr>
          <w:rFonts w:cstheme="minorHAnsi"/>
        </w:rPr>
        <w:t>r</w:t>
      </w:r>
      <w:r w:rsidRPr="0011257F">
        <w:rPr>
          <w:rFonts w:cstheme="minorHAnsi"/>
        </w:rPr>
        <w:t xml:space="preserve">. w wyniku przeprowadzonego postępowania w ramach zapytania ofertowego wybrano </w:t>
      </w:r>
      <w:r w:rsidRPr="0011257F">
        <w:rPr>
          <w:rFonts w:cstheme="minorHAnsi"/>
          <w:bCs/>
          <w:iCs/>
        </w:rPr>
        <w:t>ofertę:</w:t>
      </w:r>
    </w:p>
    <w:p w:rsidR="008F3736" w:rsidRPr="00A868A2" w:rsidRDefault="008F3736" w:rsidP="008F3736">
      <w:pPr>
        <w:pStyle w:val="Akapitzlist"/>
        <w:framePr w:hSpace="141" w:wrap="around" w:vAnchor="text" w:hAnchor="margin" w:y="184"/>
        <w:spacing w:after="0" w:line="240" w:lineRule="auto"/>
        <w:ind w:left="360"/>
        <w:rPr>
          <w:rFonts w:cstheme="minorHAnsi"/>
        </w:rPr>
      </w:pPr>
      <w:r w:rsidRPr="00A868A2">
        <w:rPr>
          <w:rFonts w:cstheme="minorHAnsi"/>
        </w:rPr>
        <w:t xml:space="preserve">                         firma (nazwa):      </w:t>
      </w:r>
    </w:p>
    <w:tbl>
      <w:tblPr>
        <w:tblStyle w:val="Tabela-Siatka"/>
        <w:tblW w:w="9009" w:type="dxa"/>
        <w:tblLayout w:type="fixed"/>
        <w:tblLook w:val="04A0"/>
      </w:tblPr>
      <w:tblGrid>
        <w:gridCol w:w="9009"/>
      </w:tblGrid>
      <w:tr w:rsidR="008F3736" w:rsidRPr="00A868A2" w:rsidTr="005815B5">
        <w:trPr>
          <w:trHeight w:val="453"/>
        </w:trPr>
        <w:tc>
          <w:tcPr>
            <w:tcW w:w="5422" w:type="dxa"/>
          </w:tcPr>
          <w:p w:rsidR="00506BCE" w:rsidRDefault="00506BCE" w:rsidP="00506BCE">
            <w:pPr>
              <w:framePr w:hSpace="141" w:wrap="around" w:vAnchor="text" w:hAnchor="margin" w:y="184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Restauracja RETRO</w:t>
            </w:r>
          </w:p>
          <w:p w:rsidR="00506BCE" w:rsidRDefault="00506BCE" w:rsidP="00506BCE">
            <w:pPr>
              <w:framePr w:hSpace="141" w:wrap="around" w:vAnchor="text" w:hAnchor="margin" w:y="184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Katarzyna </w:t>
            </w:r>
            <w:proofErr w:type="spellStart"/>
            <w:r>
              <w:rPr>
                <w:lang w:eastAsia="en-US"/>
              </w:rPr>
              <w:t>Flig</w:t>
            </w:r>
            <w:proofErr w:type="spellEnd"/>
          </w:p>
          <w:p w:rsidR="00506BCE" w:rsidRDefault="00506BCE" w:rsidP="00506BCE">
            <w:pPr>
              <w:framePr w:hSpace="141" w:wrap="around" w:vAnchor="text" w:hAnchor="margin" w:y="184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Pl. Wolności 31</w:t>
            </w:r>
          </w:p>
          <w:p w:rsidR="008F3736" w:rsidRPr="00A868A2" w:rsidRDefault="00506BCE" w:rsidP="00506BCE">
            <w:pPr>
              <w:framePr w:hSpace="141" w:wrap="around" w:vAnchor="text" w:hAnchor="margin" w:y="184"/>
              <w:jc w:val="center"/>
              <w:rPr>
                <w:rFonts w:cstheme="minorHAnsi"/>
              </w:rPr>
            </w:pPr>
            <w:r>
              <w:rPr>
                <w:lang w:eastAsia="en-US"/>
              </w:rPr>
              <w:t xml:space="preserve">       59-630 Mirsk</w:t>
            </w:r>
          </w:p>
        </w:tc>
      </w:tr>
    </w:tbl>
    <w:p w:rsidR="008F3736" w:rsidRPr="00A868A2" w:rsidRDefault="008F3736" w:rsidP="008F3736">
      <w:pPr>
        <w:pStyle w:val="Akapitzlist"/>
        <w:framePr w:h="1616" w:hRule="exact" w:hSpace="141" w:wrap="around" w:vAnchor="text" w:hAnchor="margin" w:y="184"/>
        <w:spacing w:after="0"/>
        <w:ind w:left="360"/>
        <w:jc w:val="center"/>
        <w:rPr>
          <w:rFonts w:cstheme="minorHAnsi"/>
        </w:rPr>
      </w:pPr>
    </w:p>
    <w:p w:rsidR="008F3736" w:rsidRPr="00A868A2" w:rsidRDefault="008F3736" w:rsidP="008F3736">
      <w:pPr>
        <w:pStyle w:val="Akapitzlist"/>
        <w:framePr w:hSpace="141" w:wrap="around" w:vAnchor="text" w:hAnchor="margin" w:y="184"/>
        <w:spacing w:after="0"/>
        <w:ind w:left="360"/>
        <w:jc w:val="center"/>
        <w:rPr>
          <w:rFonts w:cstheme="minorHAnsi"/>
        </w:rPr>
      </w:pPr>
    </w:p>
    <w:p w:rsidR="008F3736" w:rsidRPr="00A868A2" w:rsidRDefault="008F3736" w:rsidP="008F3736">
      <w:pPr>
        <w:pStyle w:val="Akapitzlist"/>
        <w:framePr w:h="1270" w:hRule="exact" w:hSpace="141" w:wrap="around" w:vAnchor="text" w:hAnchor="margin" w:y="184"/>
        <w:spacing w:after="0"/>
        <w:ind w:left="360"/>
        <w:rPr>
          <w:rFonts w:cstheme="minorHAnsi"/>
        </w:rPr>
      </w:pPr>
    </w:p>
    <w:p w:rsidR="008F3736" w:rsidRPr="00A868A2" w:rsidRDefault="008F3736" w:rsidP="008F3736">
      <w:pPr>
        <w:pStyle w:val="Akapitzlist"/>
        <w:framePr w:hSpace="141" w:wrap="around" w:vAnchor="text" w:hAnchor="margin" w:y="184"/>
        <w:spacing w:after="0"/>
        <w:ind w:left="360"/>
        <w:rPr>
          <w:rFonts w:cstheme="minorHAnsi"/>
        </w:rPr>
      </w:pPr>
    </w:p>
    <w:p w:rsidR="008F3736" w:rsidRPr="00A868A2" w:rsidRDefault="008F3736" w:rsidP="008F3736">
      <w:pPr>
        <w:pStyle w:val="Akapitzlist"/>
        <w:autoSpaceDE w:val="0"/>
        <w:autoSpaceDN w:val="0"/>
        <w:adjustRightInd w:val="0"/>
        <w:spacing w:after="0"/>
        <w:ind w:left="0"/>
        <w:rPr>
          <w:rFonts w:cstheme="minorHAnsi"/>
        </w:rPr>
      </w:pPr>
      <w:r w:rsidRPr="00A868A2">
        <w:rPr>
          <w:rFonts w:cstheme="minorHAnsi"/>
        </w:rPr>
        <w:t xml:space="preserve">    Uzasadnienie wyboru najkorzystniejszej oferty:</w:t>
      </w:r>
    </w:p>
    <w:p w:rsidR="008F3736" w:rsidRPr="00A868A2" w:rsidRDefault="008F3736" w:rsidP="008F37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A868A2">
        <w:rPr>
          <w:rFonts w:cstheme="minorHAnsi"/>
        </w:rPr>
        <w:t xml:space="preserve">                   Oferty najkorzystniejsza cenowo – najniższa cena.</w:t>
      </w:r>
    </w:p>
    <w:p w:rsidR="008F3736" w:rsidRPr="00A868A2" w:rsidRDefault="008F3736" w:rsidP="008F3736">
      <w:pPr>
        <w:shd w:val="clear" w:color="auto" w:fill="FFFFFF"/>
        <w:spacing w:after="0"/>
        <w:ind w:left="11"/>
        <w:jc w:val="both"/>
        <w:rPr>
          <w:rFonts w:cstheme="minorHAnsi"/>
        </w:rPr>
      </w:pPr>
      <w:r w:rsidRPr="00A868A2">
        <w:rPr>
          <w:rFonts w:cstheme="minorHAnsi"/>
        </w:rPr>
        <w:tab/>
      </w:r>
      <w:r w:rsidRPr="00A868A2">
        <w:rPr>
          <w:rFonts w:cstheme="minorHAnsi"/>
        </w:rPr>
        <w:tab/>
      </w:r>
      <w:r w:rsidRPr="00A868A2">
        <w:rPr>
          <w:rFonts w:cstheme="minorHAnsi"/>
        </w:rPr>
        <w:tab/>
      </w:r>
      <w:r w:rsidRPr="00A868A2">
        <w:rPr>
          <w:rFonts w:cstheme="minorHAnsi"/>
        </w:rPr>
        <w:tab/>
      </w:r>
      <w:r w:rsidRPr="00A868A2">
        <w:rPr>
          <w:rFonts w:cstheme="minorHAnsi"/>
        </w:rPr>
        <w:tab/>
      </w:r>
      <w:r w:rsidRPr="00A868A2">
        <w:rPr>
          <w:rFonts w:cstheme="minorHAnsi"/>
        </w:rPr>
        <w:tab/>
      </w:r>
      <w:r w:rsidRPr="00A868A2">
        <w:rPr>
          <w:rFonts w:cstheme="minorHAnsi"/>
        </w:rPr>
        <w:tab/>
      </w:r>
      <w:r w:rsidRPr="00A868A2">
        <w:rPr>
          <w:rFonts w:cstheme="minorHAnsi"/>
        </w:rPr>
        <w:tab/>
      </w:r>
    </w:p>
    <w:p w:rsidR="008F3736" w:rsidRPr="00A868A2" w:rsidRDefault="008F3736" w:rsidP="008F3736">
      <w:pPr>
        <w:pStyle w:val="Akapitzlist"/>
        <w:framePr w:hSpace="141" w:wrap="around" w:vAnchor="text" w:hAnchor="margin" w:y="618"/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  </w:t>
      </w:r>
      <w:r w:rsidR="0011257F">
        <w:rPr>
          <w:rFonts w:cstheme="minorHAnsi"/>
        </w:rPr>
        <w:t xml:space="preserve">     </w:t>
      </w:r>
      <w:r>
        <w:rPr>
          <w:rFonts w:cstheme="minorHAnsi"/>
        </w:rPr>
        <w:t xml:space="preserve">                   </w:t>
      </w:r>
    </w:p>
    <w:p w:rsidR="008F3736" w:rsidRPr="00A868A2" w:rsidRDefault="008F3736" w:rsidP="008F3736">
      <w:pPr>
        <w:shd w:val="clear" w:color="auto" w:fill="FFFFFF"/>
        <w:spacing w:after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                   </w:t>
      </w:r>
      <w:r w:rsidRPr="00A868A2">
        <w:rPr>
          <w:rFonts w:cstheme="minorHAnsi"/>
          <w:color w:val="000000"/>
        </w:rPr>
        <w:t xml:space="preserve">             </w:t>
      </w:r>
    </w:p>
    <w:p w:rsidR="00334F85" w:rsidRPr="00334F85" w:rsidRDefault="008F3736" w:rsidP="00C14E8A">
      <w:pPr>
        <w:shd w:val="clear" w:color="auto" w:fill="FFFFFF"/>
        <w:spacing w:after="0"/>
        <w:ind w:left="11"/>
        <w:jc w:val="both"/>
        <w:rPr>
          <w:rFonts w:cstheme="minorHAnsi"/>
          <w:b/>
        </w:rPr>
      </w:pPr>
      <w:r>
        <w:rPr>
          <w:rFonts w:cstheme="minorHAnsi"/>
        </w:rPr>
        <w:t xml:space="preserve">Stara Kamienica, </w:t>
      </w:r>
      <w:r w:rsidR="00506BCE">
        <w:rPr>
          <w:rFonts w:cstheme="minorHAnsi"/>
        </w:rPr>
        <w:t>21.11.2016</w:t>
      </w:r>
      <w:r w:rsidR="00C14E8A">
        <w:rPr>
          <w:rFonts w:cstheme="minorHAnsi"/>
        </w:rPr>
        <w:t>r</w:t>
      </w:r>
      <w:r>
        <w:rPr>
          <w:rFonts w:cstheme="minorHAnsi"/>
        </w:rPr>
        <w:t>.</w:t>
      </w:r>
      <w:r w:rsidR="00C14E8A">
        <w:rPr>
          <w:rFonts w:cstheme="minorHAnsi"/>
        </w:rPr>
        <w:t xml:space="preserve">                 </w:t>
      </w:r>
      <w:r w:rsidR="00334F85">
        <w:rPr>
          <w:rFonts w:cstheme="minorHAnsi"/>
        </w:rPr>
        <w:t xml:space="preserve">                                             </w:t>
      </w:r>
      <w:r w:rsidR="00334F85" w:rsidRPr="00334F85">
        <w:rPr>
          <w:rFonts w:cstheme="minorHAnsi"/>
          <w:b/>
        </w:rPr>
        <w:t>Z up. Kierownika GOPS</w:t>
      </w:r>
    </w:p>
    <w:p w:rsidR="00C14E8A" w:rsidRPr="00334F85" w:rsidRDefault="00334F85" w:rsidP="00C14E8A">
      <w:pPr>
        <w:shd w:val="clear" w:color="auto" w:fill="FFFFFF"/>
        <w:spacing w:after="0"/>
        <w:ind w:left="11"/>
        <w:jc w:val="both"/>
        <w:rPr>
          <w:rFonts w:cstheme="minorHAnsi"/>
          <w:b/>
        </w:rPr>
      </w:pPr>
      <w:r w:rsidRPr="00334F85">
        <w:rPr>
          <w:rFonts w:cstheme="minorHAnsi"/>
          <w:b/>
        </w:rPr>
        <w:tab/>
      </w:r>
      <w:r w:rsidRPr="00334F85">
        <w:rPr>
          <w:rFonts w:cstheme="minorHAnsi"/>
          <w:b/>
        </w:rPr>
        <w:tab/>
      </w:r>
      <w:r w:rsidRPr="00334F85">
        <w:rPr>
          <w:rFonts w:cstheme="minorHAnsi"/>
          <w:b/>
        </w:rPr>
        <w:tab/>
      </w:r>
      <w:r w:rsidRPr="00334F85">
        <w:rPr>
          <w:rFonts w:cstheme="minorHAnsi"/>
          <w:b/>
        </w:rPr>
        <w:tab/>
      </w:r>
      <w:r w:rsidRPr="00334F85">
        <w:rPr>
          <w:rFonts w:cstheme="minorHAnsi"/>
          <w:b/>
        </w:rPr>
        <w:tab/>
      </w:r>
      <w:r w:rsidRPr="00334F85">
        <w:rPr>
          <w:rFonts w:cstheme="minorHAnsi"/>
          <w:b/>
        </w:rPr>
        <w:tab/>
      </w:r>
      <w:r w:rsidRPr="00334F85">
        <w:rPr>
          <w:rFonts w:cstheme="minorHAnsi"/>
          <w:b/>
        </w:rPr>
        <w:tab/>
        <w:t xml:space="preserve">           /-/ Barbara Mackiewicz</w:t>
      </w:r>
      <w:r w:rsidR="00C14E8A" w:rsidRPr="00334F85">
        <w:rPr>
          <w:rFonts w:cstheme="minorHAnsi"/>
          <w:b/>
        </w:rPr>
        <w:t xml:space="preserve">       </w:t>
      </w:r>
      <w:r w:rsidR="008F3736" w:rsidRPr="00334F85">
        <w:rPr>
          <w:rFonts w:cstheme="minorHAnsi"/>
          <w:b/>
        </w:rPr>
        <w:t xml:space="preserve">                               </w:t>
      </w:r>
    </w:p>
    <w:p w:rsidR="006E571E" w:rsidRPr="008F3736" w:rsidRDefault="0011257F" w:rsidP="008F3736">
      <w:pPr>
        <w:shd w:val="clear" w:color="auto" w:fill="FFFFFF"/>
        <w:spacing w:after="0"/>
        <w:ind w:left="11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</w:t>
      </w:r>
      <w:r w:rsidR="005277D1">
        <w:rPr>
          <w:rFonts w:cstheme="minorHAnsi"/>
        </w:rPr>
        <w:t xml:space="preserve">                         </w:t>
      </w:r>
    </w:p>
    <w:sectPr w:rsidR="006E571E" w:rsidRPr="008F3736" w:rsidSect="001C21B0">
      <w:pgSz w:w="12240" w:h="15840"/>
      <w:pgMar w:top="568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0AA"/>
    <w:multiLevelType w:val="multilevel"/>
    <w:tmpl w:val="B83EAE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F0B04DD"/>
    <w:multiLevelType w:val="hybridMultilevel"/>
    <w:tmpl w:val="C470A676"/>
    <w:lvl w:ilvl="0" w:tplc="6786E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112A2"/>
    <w:multiLevelType w:val="hybridMultilevel"/>
    <w:tmpl w:val="F2428B48"/>
    <w:lvl w:ilvl="0" w:tplc="02364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F3736"/>
    <w:rsid w:val="0011257F"/>
    <w:rsid w:val="00334F85"/>
    <w:rsid w:val="003C3FF3"/>
    <w:rsid w:val="00506BCE"/>
    <w:rsid w:val="005277D1"/>
    <w:rsid w:val="00604775"/>
    <w:rsid w:val="006E571E"/>
    <w:rsid w:val="008F3736"/>
    <w:rsid w:val="00BF17C9"/>
    <w:rsid w:val="00C14E8A"/>
    <w:rsid w:val="00E001A5"/>
    <w:rsid w:val="00E53E61"/>
    <w:rsid w:val="00E6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736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F3736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8F3736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3736"/>
    <w:pPr>
      <w:ind w:left="720"/>
      <w:contextualSpacing/>
    </w:pPr>
    <w:rPr>
      <w:lang w:eastAsia="en-US"/>
    </w:rPr>
  </w:style>
  <w:style w:type="character" w:customStyle="1" w:styleId="FontStyle26">
    <w:name w:val="Font Style26"/>
    <w:rsid w:val="008F3736"/>
    <w:rPr>
      <w:rFonts w:ascii="Tahoma" w:hAnsi="Tahoma"/>
      <w:sz w:val="18"/>
    </w:rPr>
  </w:style>
  <w:style w:type="table" w:styleId="Tabela-Siatka">
    <w:name w:val="Table Grid"/>
    <w:basedOn w:val="Standardowy"/>
    <w:uiPriority w:val="59"/>
    <w:rsid w:val="008F37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F3736"/>
    <w:rPr>
      <w:rFonts w:cs="Times New Roman"/>
      <w:b/>
    </w:rPr>
  </w:style>
  <w:style w:type="paragraph" w:customStyle="1" w:styleId="Normal">
    <w:name w:val="[Normal]"/>
    <w:uiPriority w:val="99"/>
    <w:rsid w:val="008F3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4">
    <w:name w:val="Font Style24"/>
    <w:rsid w:val="008F3736"/>
    <w:rPr>
      <w:rFonts w:ascii="Times New Roman" w:hAnsi="Times New Roman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3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aliases w:val=" Znak,Nagłówek strony,Znak"/>
    <w:basedOn w:val="Normalny"/>
    <w:link w:val="NagwekZnak"/>
    <w:rsid w:val="00E001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E001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5</cp:revision>
  <cp:lastPrinted>2016-01-08T08:51:00Z</cp:lastPrinted>
  <dcterms:created xsi:type="dcterms:W3CDTF">2016-01-08T08:44:00Z</dcterms:created>
  <dcterms:modified xsi:type="dcterms:W3CDTF">2016-11-21T11:52:00Z</dcterms:modified>
</cp:coreProperties>
</file>